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A37B" w14:textId="77777777" w:rsidR="0036423C" w:rsidRPr="00D82A46" w:rsidRDefault="00C03A45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400" w:lineRule="auto"/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  <w:t>Título da proposta para apresentação nas 5ª Jornadas de Open Source</w:t>
      </w:r>
    </w:p>
    <w:p w14:paraId="327C7795" w14:textId="77777777" w:rsidR="0036423C" w:rsidRPr="00D82A46" w:rsidRDefault="00C03A4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2"/>
        <w:rPr>
          <w:rFonts w:ascii="Calibri" w:eastAsia="Calibri" w:hAnsi="Calibri" w:cs="Calibri"/>
          <w:color w:val="000000"/>
          <w:sz w:val="28"/>
          <w:szCs w:val="28"/>
          <w:lang w:val="pt-PT"/>
        </w:rPr>
      </w:pPr>
      <w:r w:rsidRPr="00D82A46">
        <w:rPr>
          <w:rFonts w:ascii="Calibri" w:eastAsia="Calibri" w:hAnsi="Calibri" w:cs="Calibri"/>
          <w:color w:val="000000"/>
          <w:sz w:val="28"/>
          <w:szCs w:val="28"/>
          <w:lang w:val="pt-PT"/>
        </w:rPr>
        <w:t>Nome do autor</w:t>
      </w:r>
      <w:r w:rsidRPr="00D82A46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a</w:t>
      </w:r>
      <w:r w:rsidRPr="00D82A46">
        <w:rPr>
          <w:rFonts w:ascii="Calibri" w:eastAsia="Calibri" w:hAnsi="Calibri" w:cs="Calibri"/>
          <w:color w:val="000000"/>
          <w:sz w:val="28"/>
          <w:szCs w:val="28"/>
          <w:lang w:val="pt-PT"/>
        </w:rPr>
        <w:t>, Nome do autor</w:t>
      </w:r>
      <w:r w:rsidRPr="00D82A46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b</w:t>
      </w:r>
    </w:p>
    <w:p w14:paraId="6C04570F" w14:textId="77777777" w:rsidR="0036423C" w:rsidRPr="00D82A46" w:rsidRDefault="00C03A45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</w:pPr>
      <w:r w:rsidRPr="00D82A46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a</w:t>
      </w:r>
      <w:r w:rsidRPr="00D82A46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>Afiliação, email</w:t>
      </w:r>
    </w:p>
    <w:p w14:paraId="7D8CC2AC" w14:textId="77777777" w:rsidR="0036423C" w:rsidRPr="00D82A46" w:rsidRDefault="00C03A45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lang w:val="pt-PT"/>
        </w:rPr>
      </w:pPr>
      <w:r w:rsidRPr="00D82A46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b</w:t>
      </w:r>
      <w:r w:rsidRPr="00D82A46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 xml:space="preserve">Afiliação, email </w:t>
      </w:r>
    </w:p>
    <w:p w14:paraId="1C1533CD" w14:textId="77777777" w:rsidR="0036423C" w:rsidRPr="00D82A46" w:rsidRDefault="00C03A45">
      <w:pPr>
        <w:keepNext/>
        <w:widowControl/>
        <w:pBdr>
          <w:top w:val="single" w:sz="4" w:space="10" w:color="000000"/>
          <w:left w:val="nil"/>
          <w:bottom w:val="nil"/>
          <w:right w:val="nil"/>
          <w:between w:val="nil"/>
        </w:pBdr>
        <w:spacing w:before="200" w:after="220" w:line="220" w:lineRule="auto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Resumo</w:t>
      </w:r>
    </w:p>
    <w:p w14:paraId="747107ED" w14:textId="77777777" w:rsidR="0036423C" w:rsidRPr="00D82A46" w:rsidRDefault="00C03A45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 xml:space="preserve">Deverá apresentar uma síntese da apresentação com um número mínimo de 100 palavras e um máximo de 200 palavras. </w:t>
      </w:r>
    </w:p>
    <w:p w14:paraId="2F4A01BD" w14:textId="77777777" w:rsidR="0036423C" w:rsidRPr="00D82A46" w:rsidRDefault="00C03A45" w:rsidP="00415E0E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Esta versão do resumo será incluída nos metadados da submissão disponibilizada no sistema de publicações da BAD.</w:t>
      </w:r>
    </w:p>
    <w:p w14:paraId="45318634" w14:textId="77777777" w:rsidR="0036423C" w:rsidRPr="00D82A46" w:rsidRDefault="00C03A45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Os resumos que não cumpram estas condições mínimas não serão levados em consideração.</w:t>
      </w:r>
    </w:p>
    <w:p w14:paraId="17F64ADD" w14:textId="77777777" w:rsidR="0036423C" w:rsidRPr="00D82A46" w:rsidRDefault="0036423C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5EA2CF2F" w14:textId="77777777" w:rsidR="0036423C" w:rsidRPr="00D82A46" w:rsidRDefault="00C03A45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Estas propostas para as 5ª Jornadas de Open Source visam mostrar de forma clara e objetiva projetos em desenvolvimento e boas práticas em matéria de Open Source.</w:t>
      </w:r>
    </w:p>
    <w:p w14:paraId="26F3222E" w14:textId="77777777" w:rsidR="0036423C" w:rsidRPr="00D82A46" w:rsidRDefault="0036423C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</w:p>
    <w:p w14:paraId="58730BF6" w14:textId="27EE9329" w:rsidR="0036423C" w:rsidRPr="00D82A46" w:rsidRDefault="00C03A45" w:rsidP="00415E0E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As propostas selecionadas terão, no máximo, 1</w:t>
      </w:r>
      <w:r w:rsidR="00D82A46">
        <w:rPr>
          <w:rFonts w:ascii="Calibri" w:eastAsia="Calibri" w:hAnsi="Calibri" w:cs="Calibri"/>
          <w:sz w:val="22"/>
          <w:szCs w:val="22"/>
          <w:lang w:val="pt-PT"/>
        </w:rPr>
        <w:t>5</w:t>
      </w:r>
      <w:r w:rsidRPr="00D82A46">
        <w:rPr>
          <w:rFonts w:ascii="Calibri" w:eastAsia="Calibri" w:hAnsi="Calibri" w:cs="Calibri"/>
          <w:sz w:val="22"/>
          <w:szCs w:val="22"/>
          <w:lang w:val="pt-PT"/>
        </w:rPr>
        <w:t xml:space="preserve"> minutos para fazer a sua apresentação. </w:t>
      </w:r>
    </w:p>
    <w:p w14:paraId="509EC09F" w14:textId="77777777" w:rsidR="0036423C" w:rsidRPr="00D82A46" w:rsidRDefault="0036423C" w:rsidP="00415E0E">
      <w:pPr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75506EF2" w14:textId="77777777" w:rsidR="0036423C" w:rsidRPr="00D82A46" w:rsidRDefault="00C03A45" w:rsidP="00415E0E">
      <w:pPr>
        <w:widowControl/>
        <w:pBdr>
          <w:top w:val="nil"/>
          <w:left w:val="nil"/>
          <w:bottom w:val="single" w:sz="4" w:space="10" w:color="000000"/>
          <w:right w:val="nil"/>
          <w:between w:val="nil"/>
        </w:pBdr>
        <w:spacing w:after="200" w:line="200" w:lineRule="auto"/>
        <w:jc w:val="both"/>
        <w:rPr>
          <w:rFonts w:ascii="Calibri" w:eastAsia="Calibri" w:hAnsi="Calibri" w:cs="Calibri"/>
          <w:color w:val="000000"/>
          <w:lang w:val="pt-PT"/>
        </w:rPr>
      </w:pPr>
      <w:r w:rsidRPr="00D82A46">
        <w:rPr>
          <w:rFonts w:ascii="Calibri" w:eastAsia="Calibri" w:hAnsi="Calibri" w:cs="Calibri"/>
          <w:b/>
          <w:color w:val="000000"/>
          <w:lang w:val="pt-PT"/>
        </w:rPr>
        <w:t>Palavras-chave</w:t>
      </w:r>
      <w:r w:rsidRPr="00D82A46">
        <w:rPr>
          <w:rFonts w:ascii="Calibri" w:eastAsia="Calibri" w:hAnsi="Calibri" w:cs="Calibri"/>
          <w:color w:val="000000"/>
          <w:lang w:val="pt-PT"/>
        </w:rPr>
        <w:t xml:space="preserve">: Três a cinco palavras separadas </w:t>
      </w:r>
      <w:r w:rsidRPr="00D82A46">
        <w:rPr>
          <w:rFonts w:ascii="Calibri" w:eastAsia="Calibri" w:hAnsi="Calibri" w:cs="Calibri"/>
          <w:lang w:val="pt-PT"/>
        </w:rPr>
        <w:t>por ponto e vírgula</w:t>
      </w:r>
    </w:p>
    <w:p w14:paraId="29BD3C4A" w14:textId="77777777" w:rsidR="0036423C" w:rsidRPr="00D82A46" w:rsidRDefault="00C03A45">
      <w:pPr>
        <w:keepNext/>
        <w:widowControl/>
        <w:spacing w:after="120"/>
        <w:jc w:val="both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Conteúdo da apresentação</w:t>
      </w:r>
    </w:p>
    <w:p w14:paraId="5BBEBED2" w14:textId="77777777" w:rsidR="0036423C" w:rsidRPr="00D82A46" w:rsidRDefault="00C03A45" w:rsidP="006A5A16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O texto final das apresentações será publicado como short paper nos “Cadernos BAD”, deverá apresentar-se com a introdução, o desenvolvimento e a conclusão e ter entre 1000 a 1500 palavras.</w:t>
      </w:r>
    </w:p>
    <w:p w14:paraId="3FAB5342" w14:textId="77777777" w:rsidR="0036423C" w:rsidRPr="00D82A46" w:rsidRDefault="00C03A4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Designação do projeto/iniciativa</w:t>
      </w:r>
    </w:p>
    <w:p w14:paraId="2AA5E411" w14:textId="77777777" w:rsidR="0036423C" w:rsidRPr="00D82A46" w:rsidRDefault="00C03A45" w:rsidP="006A5A16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Se a proposta que apresenta está a ser desenvolvida no âmbito de um projeto, identifique-o.</w:t>
      </w:r>
    </w:p>
    <w:p w14:paraId="392B38E4" w14:textId="77777777" w:rsidR="0036423C" w:rsidRPr="00D82A46" w:rsidRDefault="00C03A4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Público-alvo</w:t>
      </w:r>
    </w:p>
    <w:p w14:paraId="4A325F11" w14:textId="4E922450" w:rsidR="0036423C" w:rsidRPr="00D82A46" w:rsidRDefault="00C03A45" w:rsidP="006A5A16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 xml:space="preserve">Identifique </w:t>
      </w:r>
      <w:r w:rsidR="00415E0E">
        <w:rPr>
          <w:rFonts w:ascii="Calibri" w:eastAsia="Calibri" w:hAnsi="Calibri" w:cs="Calibri"/>
          <w:sz w:val="22"/>
          <w:szCs w:val="22"/>
          <w:lang w:val="pt-PT"/>
        </w:rPr>
        <w:t xml:space="preserve">o </w:t>
      </w:r>
      <w:r w:rsidRPr="00D82A46">
        <w:rPr>
          <w:rFonts w:ascii="Calibri" w:eastAsia="Calibri" w:hAnsi="Calibri" w:cs="Calibri"/>
          <w:sz w:val="22"/>
          <w:szCs w:val="22"/>
          <w:lang w:val="pt-PT"/>
        </w:rPr>
        <w:t xml:space="preserve">público-alvo a quem se destina a apresentação (bibliotecários, arquivistas, </w:t>
      </w:r>
      <w:r w:rsidRPr="00D82A46">
        <w:rPr>
          <w:rFonts w:ascii="Calibri" w:eastAsia="Calibri" w:hAnsi="Calibri" w:cs="Calibri"/>
          <w:sz w:val="22"/>
          <w:szCs w:val="22"/>
          <w:lang w:val="pt-PT"/>
        </w:rPr>
        <w:lastRenderedPageBreak/>
        <w:t xml:space="preserve">profissionais de informação, gestores de informação, informáticos, etc.) </w:t>
      </w:r>
    </w:p>
    <w:p w14:paraId="0975D9A8" w14:textId="77777777" w:rsidR="0036423C" w:rsidRPr="00D82A46" w:rsidRDefault="00C03A45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Ligações web úteis</w:t>
      </w:r>
    </w:p>
    <w:p w14:paraId="092BCAA4" w14:textId="1265B85D" w:rsidR="0036423C" w:rsidRPr="00D82A46" w:rsidRDefault="00C03A45" w:rsidP="006A5A16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Identifi</w:t>
      </w:r>
      <w:r w:rsidR="007F00F7">
        <w:rPr>
          <w:rFonts w:ascii="Calibri" w:eastAsia="Calibri" w:hAnsi="Calibri" w:cs="Calibri"/>
          <w:sz w:val="22"/>
          <w:szCs w:val="22"/>
          <w:lang w:val="pt-PT"/>
        </w:rPr>
        <w:t>que</w:t>
      </w:r>
      <w:r w:rsidRPr="00D82A46">
        <w:rPr>
          <w:rFonts w:ascii="Calibri" w:eastAsia="Calibri" w:hAnsi="Calibri" w:cs="Calibri"/>
          <w:sz w:val="22"/>
          <w:szCs w:val="22"/>
          <w:lang w:val="pt-PT"/>
        </w:rPr>
        <w:t xml:space="preserve"> ligação/ligações com informação pertinente que ilustra/ilustrem a proposta apresentada.</w:t>
      </w:r>
    </w:p>
    <w:p w14:paraId="7009A96D" w14:textId="77777777" w:rsidR="0036423C" w:rsidRPr="00D82A46" w:rsidRDefault="0036423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3DB5AF1D" w14:textId="77777777" w:rsidR="0036423C" w:rsidRPr="00D82A46" w:rsidRDefault="00C03A45">
      <w:pPr>
        <w:keepNext/>
        <w:widowControl/>
        <w:spacing w:after="120" w:line="276" w:lineRule="auto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D82A46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Referências bibliográficas</w:t>
      </w:r>
    </w:p>
    <w:p w14:paraId="7E0BB064" w14:textId="77777777" w:rsidR="0036423C" w:rsidRPr="00D82A46" w:rsidRDefault="00C03A45" w:rsidP="006A5A16">
      <w:pPr>
        <w:jc w:val="both"/>
        <w:rPr>
          <w:rFonts w:ascii="Calibri" w:eastAsia="Calibri" w:hAnsi="Calibri" w:cs="Calibri"/>
          <w:sz w:val="22"/>
          <w:szCs w:val="22"/>
          <w:lang w:val="pt-PT"/>
        </w:rPr>
      </w:pPr>
      <w:r w:rsidRPr="00D82A46">
        <w:rPr>
          <w:rFonts w:ascii="Calibri" w:eastAsia="Calibri" w:hAnsi="Calibri" w:cs="Calibri"/>
          <w:sz w:val="22"/>
          <w:szCs w:val="22"/>
          <w:lang w:val="pt-PT"/>
        </w:rPr>
        <w:t>Os autores deverão seguir o estilo bibliográfico APA 7ª edição. Indicam-se abaixo alguns exemplos para a elaboração das referências bibliográficas:</w:t>
      </w:r>
    </w:p>
    <w:p w14:paraId="217AE9C3" w14:textId="77777777" w:rsidR="0036423C" w:rsidRPr="00D82A46" w:rsidRDefault="0036423C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03669404" w14:textId="77777777" w:rsidR="0036423C" w:rsidRPr="00D82A46" w:rsidRDefault="00C03A45">
      <w:pPr>
        <w:rPr>
          <w:rFonts w:ascii="Calibri" w:eastAsia="Calibri" w:hAnsi="Calibri" w:cs="Calibri"/>
          <w:smallCaps/>
          <w:highlight w:val="white"/>
          <w:lang w:val="pt-PT"/>
        </w:rPr>
      </w:pPr>
      <w:r w:rsidRPr="00D82A46">
        <w:rPr>
          <w:rFonts w:ascii="Calibri" w:eastAsia="Calibri" w:hAnsi="Calibri" w:cs="Calibri"/>
          <w:smallCaps/>
          <w:highlight w:val="white"/>
          <w:lang w:val="pt-PT"/>
        </w:rPr>
        <w:t>Monografia impressa</w:t>
      </w:r>
    </w:p>
    <w:p w14:paraId="11491D72" w14:textId="77777777" w:rsidR="0036423C" w:rsidRDefault="00C03A45">
      <w:pPr>
        <w:rPr>
          <w:rFonts w:ascii="Calibri" w:eastAsia="Calibri" w:hAnsi="Calibri" w:cs="Calibri"/>
        </w:rPr>
      </w:pPr>
      <w:r w:rsidRPr="00D82A46">
        <w:rPr>
          <w:rFonts w:ascii="Calibri" w:eastAsia="Calibri" w:hAnsi="Calibri" w:cs="Calibri"/>
          <w:lang w:val="pt-PT"/>
        </w:rPr>
        <w:t xml:space="preserve">Apelido, Inicial do nome. (Ano). </w:t>
      </w:r>
      <w:r w:rsidRPr="00D82A46">
        <w:rPr>
          <w:rFonts w:ascii="Calibri" w:eastAsia="Calibri" w:hAnsi="Calibri" w:cs="Calibri"/>
          <w:i/>
          <w:lang w:val="pt-PT"/>
        </w:rPr>
        <w:t>Título do livro</w:t>
      </w:r>
      <w:r w:rsidRPr="00D82A46">
        <w:rPr>
          <w:rFonts w:ascii="Calibri" w:eastAsia="Calibri" w:hAnsi="Calibri" w:cs="Calibri"/>
          <w:lang w:val="pt-PT"/>
        </w:rPr>
        <w:t xml:space="preserve">. (número da edição). </w:t>
      </w:r>
      <w:r>
        <w:rPr>
          <w:rFonts w:ascii="Calibri" w:eastAsia="Calibri" w:hAnsi="Calibri" w:cs="Calibri"/>
        </w:rPr>
        <w:t>Editor.</w:t>
      </w:r>
    </w:p>
    <w:p w14:paraId="3CFB5689" w14:textId="77777777" w:rsidR="0036423C" w:rsidRPr="00D82A46" w:rsidRDefault="00C03A45">
      <w:pPr>
        <w:rPr>
          <w:rFonts w:ascii="Calibri" w:eastAsia="Calibri" w:hAnsi="Calibri" w:cs="Calibri"/>
          <w:highlight w:val="white"/>
          <w:lang w:val="pt-PT"/>
        </w:rPr>
      </w:pPr>
      <w:r>
        <w:rPr>
          <w:rFonts w:ascii="Calibri" w:eastAsia="Calibri" w:hAnsi="Calibri" w:cs="Calibri"/>
        </w:rPr>
        <w:t xml:space="preserve">Bochs, S. (2004). </w:t>
      </w:r>
      <w:r>
        <w:rPr>
          <w:rFonts w:ascii="Calibri" w:eastAsia="Calibri" w:hAnsi="Calibri" w:cs="Calibri"/>
          <w:i/>
        </w:rPr>
        <w:t>A history of brain functions: From dog and cat spirits to molecular mechanisms</w:t>
      </w:r>
      <w:r>
        <w:rPr>
          <w:rFonts w:ascii="Calibri" w:eastAsia="Calibri" w:hAnsi="Calibri" w:cs="Calibri"/>
        </w:rPr>
        <w:t xml:space="preserve">. </w:t>
      </w:r>
      <w:r w:rsidRPr="00D82A46">
        <w:rPr>
          <w:rFonts w:ascii="Calibri" w:eastAsia="Calibri" w:hAnsi="Calibri" w:cs="Calibri"/>
          <w:lang w:val="pt-PT"/>
        </w:rPr>
        <w:t>Dundee Publishing.</w:t>
      </w:r>
    </w:p>
    <w:p w14:paraId="1133A17C" w14:textId="77777777" w:rsidR="0036423C" w:rsidRPr="00D82A46" w:rsidRDefault="00C03A45">
      <w:pPr>
        <w:spacing w:before="240"/>
        <w:rPr>
          <w:rFonts w:ascii="Calibri" w:eastAsia="Calibri" w:hAnsi="Calibri" w:cs="Calibri"/>
          <w:smallCaps/>
          <w:highlight w:val="white"/>
          <w:lang w:val="pt-PT"/>
        </w:rPr>
      </w:pPr>
      <w:r w:rsidRPr="00D82A46">
        <w:rPr>
          <w:rFonts w:ascii="Calibri" w:eastAsia="Calibri" w:hAnsi="Calibri" w:cs="Calibri"/>
          <w:smallCaps/>
          <w:highlight w:val="white"/>
          <w:lang w:val="pt-PT"/>
        </w:rPr>
        <w:t>Monografia eletrónica</w:t>
      </w:r>
    </w:p>
    <w:p w14:paraId="04C6D21D" w14:textId="77777777" w:rsidR="0036423C" w:rsidRPr="00D82A46" w:rsidRDefault="00C03A45">
      <w:pPr>
        <w:rPr>
          <w:rFonts w:ascii="Calibri" w:eastAsia="Calibri" w:hAnsi="Calibri" w:cs="Calibri"/>
          <w:lang w:val="pt-PT"/>
        </w:rPr>
      </w:pPr>
      <w:r w:rsidRPr="00D82A46">
        <w:rPr>
          <w:rFonts w:ascii="Calibri" w:eastAsia="Calibri" w:hAnsi="Calibri" w:cs="Calibri"/>
          <w:lang w:val="pt-PT"/>
        </w:rPr>
        <w:t>Autor(es). (Ano). </w:t>
      </w:r>
      <w:r w:rsidRPr="00D82A46">
        <w:rPr>
          <w:rFonts w:ascii="Calibri" w:eastAsia="Calibri" w:hAnsi="Calibri" w:cs="Calibri"/>
          <w:i/>
          <w:lang w:val="pt-PT"/>
        </w:rPr>
        <w:t>Título do ebook</w:t>
      </w:r>
      <w:r w:rsidRPr="00D82A46">
        <w:rPr>
          <w:rFonts w:ascii="Calibri" w:eastAsia="Calibri" w:hAnsi="Calibri" w:cs="Calibri"/>
          <w:lang w:val="pt-PT"/>
        </w:rPr>
        <w:t>. Nº edição. Coleção. Editora. DOI</w:t>
      </w:r>
    </w:p>
    <w:p w14:paraId="5A7761A0" w14:textId="77777777" w:rsidR="0036423C" w:rsidRPr="00D82A46" w:rsidRDefault="00C03A45">
      <w:pPr>
        <w:rPr>
          <w:rFonts w:ascii="Calibri" w:eastAsia="Calibri" w:hAnsi="Calibri" w:cs="Calibri"/>
          <w:lang w:val="pt-PT"/>
        </w:rPr>
      </w:pPr>
      <w:r w:rsidRPr="00D82A46">
        <w:rPr>
          <w:rFonts w:ascii="Calibri" w:eastAsia="Calibri" w:hAnsi="Calibri" w:cs="Calibri"/>
          <w:lang w:val="pt-PT"/>
        </w:rPr>
        <w:t>Green, A. B. (2020). </w:t>
      </w:r>
      <w:r>
        <w:rPr>
          <w:rFonts w:ascii="Calibri" w:eastAsia="Calibri" w:hAnsi="Calibri" w:cs="Calibri"/>
          <w:i/>
        </w:rPr>
        <w:t>Health therapy</w:t>
      </w:r>
      <w:r>
        <w:rPr>
          <w:rFonts w:ascii="Calibri" w:eastAsia="Calibri" w:hAnsi="Calibri" w:cs="Calibri"/>
        </w:rPr>
        <w:t xml:space="preserve"> (2nd ed.). American Psychology Association. </w:t>
      </w:r>
      <w:hyperlink r:id="rId8">
        <w:r w:rsidRPr="00D82A46">
          <w:rPr>
            <w:rFonts w:ascii="Calibri" w:eastAsia="Calibri" w:hAnsi="Calibri" w:cs="Calibri"/>
            <w:color w:val="000000"/>
            <w:lang w:val="pt-PT"/>
          </w:rPr>
          <w:t>http://doi.org/17.10877/0000092-00</w:t>
        </w:r>
      </w:hyperlink>
    </w:p>
    <w:p w14:paraId="30E90EB8" w14:textId="77777777" w:rsidR="0036423C" w:rsidRPr="00D82A46" w:rsidRDefault="00C03A45">
      <w:pPr>
        <w:spacing w:before="240"/>
        <w:rPr>
          <w:rFonts w:ascii="Calibri" w:eastAsia="Calibri" w:hAnsi="Calibri" w:cs="Calibri"/>
          <w:smallCaps/>
          <w:highlight w:val="white"/>
          <w:lang w:val="pt-PT"/>
        </w:rPr>
      </w:pPr>
      <w:r w:rsidRPr="00D82A46">
        <w:rPr>
          <w:rFonts w:ascii="Calibri" w:eastAsia="Calibri" w:hAnsi="Calibri" w:cs="Calibri"/>
          <w:smallCaps/>
          <w:highlight w:val="white"/>
          <w:lang w:val="pt-PT"/>
        </w:rPr>
        <w:t>partes ou capítulos de monografias</w:t>
      </w:r>
    </w:p>
    <w:p w14:paraId="77E66947" w14:textId="77777777" w:rsidR="0036423C" w:rsidRPr="00D82A46" w:rsidRDefault="00C03A45">
      <w:pPr>
        <w:rPr>
          <w:rFonts w:ascii="Calibri" w:eastAsia="Calibri" w:hAnsi="Calibri" w:cs="Calibri"/>
          <w:highlight w:val="white"/>
          <w:lang w:val="pt-PT"/>
        </w:rPr>
      </w:pPr>
      <w:r w:rsidRPr="00D82A46">
        <w:rPr>
          <w:rFonts w:ascii="Calibri" w:eastAsia="Calibri" w:hAnsi="Calibri" w:cs="Calibri"/>
          <w:lang w:val="pt-PT"/>
        </w:rPr>
        <w:t>Autor(es). (Ano). Título do capítulo. Em </w:t>
      </w:r>
      <w:r w:rsidRPr="00D82A46">
        <w:rPr>
          <w:rFonts w:ascii="Calibri" w:eastAsia="Calibri" w:hAnsi="Calibri" w:cs="Calibri"/>
          <w:i/>
          <w:lang w:val="pt-PT"/>
        </w:rPr>
        <w:t>Título do livro</w:t>
      </w:r>
      <w:r w:rsidRPr="00D82A46">
        <w:rPr>
          <w:rFonts w:ascii="Calibri" w:eastAsia="Calibri" w:hAnsi="Calibri" w:cs="Calibri"/>
          <w:lang w:val="pt-PT"/>
        </w:rPr>
        <w:t>, série de páginas. Nº edição. Coleção. Editora. URL</w:t>
      </w:r>
      <w:r w:rsidRPr="00D82A46">
        <w:rPr>
          <w:rFonts w:ascii="Calibri" w:eastAsia="Calibri" w:hAnsi="Calibri" w:cs="Calibri"/>
          <w:highlight w:val="white"/>
          <w:lang w:val="pt-PT"/>
        </w:rPr>
        <w:t>.</w:t>
      </w:r>
    </w:p>
    <w:p w14:paraId="5D61D116" w14:textId="77777777" w:rsidR="0036423C" w:rsidRPr="00D82A46" w:rsidRDefault="00C03A45">
      <w:pPr>
        <w:rPr>
          <w:rFonts w:ascii="Calibri" w:eastAsia="Calibri" w:hAnsi="Calibri" w:cs="Calibri"/>
          <w:highlight w:val="white"/>
          <w:lang w:val="pt-PT"/>
        </w:rPr>
      </w:pPr>
      <w:r w:rsidRPr="00D82A46">
        <w:rPr>
          <w:rFonts w:ascii="Calibri" w:eastAsia="Calibri" w:hAnsi="Calibri" w:cs="Calibri"/>
          <w:lang w:val="pt-PT"/>
        </w:rPr>
        <w:t>Mendes, J. C. da S., &amp; Medeiros, M. T. P. de. (2019). Imagem corporal positiva em estudantes do ensino superior. Em </w:t>
      </w:r>
      <w:r w:rsidRPr="00D82A46">
        <w:rPr>
          <w:rFonts w:ascii="Calibri" w:eastAsia="Calibri" w:hAnsi="Calibri" w:cs="Calibri"/>
          <w:i/>
          <w:lang w:val="pt-PT"/>
        </w:rPr>
        <w:t>I. G. S. Arioli, Psicologia da saúde: Teoria e intervenção</w:t>
      </w:r>
      <w:r w:rsidRPr="00D82A46">
        <w:rPr>
          <w:rFonts w:ascii="Calibri" w:eastAsia="Calibri" w:hAnsi="Calibri" w:cs="Calibri"/>
          <w:lang w:val="pt-PT"/>
        </w:rPr>
        <w:t> (1sd ed., pp. 94–107). Antonella Carvalho de Oliveira. </w:t>
      </w:r>
      <w:hyperlink r:id="rId9">
        <w:r w:rsidRPr="00D82A46">
          <w:rPr>
            <w:rFonts w:ascii="Calibri" w:eastAsia="Calibri" w:hAnsi="Calibri" w:cs="Calibri"/>
            <w:color w:val="000000"/>
            <w:lang w:val="pt-PT"/>
          </w:rPr>
          <w:t>https://doi.org/10.22533/at.ed.7011912037</w:t>
        </w:r>
      </w:hyperlink>
    </w:p>
    <w:p w14:paraId="0C9F226B" w14:textId="77777777" w:rsidR="0036423C" w:rsidRPr="00D82A46" w:rsidRDefault="00C03A45">
      <w:pPr>
        <w:spacing w:before="240"/>
        <w:rPr>
          <w:rFonts w:ascii="Calibri" w:eastAsia="Calibri" w:hAnsi="Calibri" w:cs="Calibri"/>
          <w:smallCaps/>
          <w:highlight w:val="white"/>
          <w:lang w:val="pt-PT"/>
        </w:rPr>
      </w:pPr>
      <w:r w:rsidRPr="00D82A46">
        <w:rPr>
          <w:rFonts w:ascii="Calibri" w:eastAsia="Calibri" w:hAnsi="Calibri" w:cs="Calibri"/>
          <w:smallCaps/>
          <w:highlight w:val="white"/>
          <w:lang w:val="pt-PT"/>
        </w:rPr>
        <w:t>Teses, dissertações e outras provas académicas</w:t>
      </w:r>
    </w:p>
    <w:p w14:paraId="4FF82C26" w14:textId="77777777" w:rsidR="0036423C" w:rsidRPr="00D82A46" w:rsidRDefault="00C03A45">
      <w:pPr>
        <w:rPr>
          <w:rFonts w:ascii="Calibri" w:eastAsia="Calibri" w:hAnsi="Calibri" w:cs="Calibri"/>
          <w:lang w:val="pt-PT"/>
        </w:rPr>
      </w:pPr>
      <w:r w:rsidRPr="00D82A46">
        <w:rPr>
          <w:rFonts w:ascii="Calibri" w:eastAsia="Calibri" w:hAnsi="Calibri" w:cs="Calibri"/>
          <w:lang w:val="pt-PT"/>
        </w:rPr>
        <w:t>Autor(es). (Ano). Título [Tese ou dissertação de doutoramento ou mestrado, nome da instituição]. Nome da base de dados. URL</w:t>
      </w:r>
    </w:p>
    <w:p w14:paraId="7EC2A05E" w14:textId="77777777" w:rsidR="0036423C" w:rsidRPr="00D82A46" w:rsidRDefault="00C03A45">
      <w:pPr>
        <w:rPr>
          <w:rFonts w:ascii="Calibri" w:eastAsia="Calibri" w:hAnsi="Calibri" w:cs="Calibri"/>
          <w:highlight w:val="white"/>
          <w:lang w:val="pt-PT"/>
        </w:rPr>
      </w:pPr>
      <w:r w:rsidRPr="00D82A46">
        <w:rPr>
          <w:rFonts w:ascii="Calibri" w:eastAsia="Calibri" w:hAnsi="Calibri" w:cs="Calibri"/>
          <w:color w:val="000000"/>
          <w:lang w:val="pt-PT"/>
        </w:rPr>
        <w:t xml:space="preserve">Daré, G. O. (2019). A violência doméstica e o ordenamento jurídico brasileiro: Análise crítica [Dissertação de Mestrado, Universidade do Minho]. Braga. </w:t>
      </w:r>
      <w:hyperlink r:id="rId10">
        <w:r w:rsidRPr="00D82A46">
          <w:rPr>
            <w:rFonts w:ascii="Calibri" w:eastAsia="Calibri" w:hAnsi="Calibri" w:cs="Calibri"/>
            <w:color w:val="000000"/>
            <w:lang w:val="pt-PT"/>
          </w:rPr>
          <w:t>http</w:t>
        </w:r>
      </w:hyperlink>
      <w:hyperlink r:id="rId11">
        <w:r w:rsidRPr="00D82A46">
          <w:rPr>
            <w:rFonts w:ascii="Calibri" w:eastAsia="Calibri" w:hAnsi="Calibri" w:cs="Calibri"/>
            <w:color w:val="000000"/>
            <w:lang w:val="pt-PT"/>
          </w:rPr>
          <w:t>://repositorium.sdum.uminho.pt/bitstream/1822/62830/1/Geisa%2bOliveira%2bDare.pdf</w:t>
        </w:r>
      </w:hyperlink>
    </w:p>
    <w:p w14:paraId="0B8F2BF0" w14:textId="77777777" w:rsidR="0036423C" w:rsidRPr="00D82A46" w:rsidRDefault="00C03A45">
      <w:pPr>
        <w:spacing w:before="240"/>
        <w:rPr>
          <w:rFonts w:ascii="Calibri" w:eastAsia="Calibri" w:hAnsi="Calibri" w:cs="Calibri"/>
          <w:smallCaps/>
          <w:highlight w:val="white"/>
          <w:lang w:val="pt-PT"/>
        </w:rPr>
      </w:pPr>
      <w:r w:rsidRPr="00D82A46">
        <w:rPr>
          <w:rFonts w:ascii="Calibri" w:eastAsia="Calibri" w:hAnsi="Calibri" w:cs="Calibri"/>
          <w:smallCaps/>
          <w:highlight w:val="white"/>
          <w:lang w:val="pt-PT"/>
        </w:rPr>
        <w:t>Artigos científicos</w:t>
      </w:r>
    </w:p>
    <w:p w14:paraId="0E955E59" w14:textId="77777777" w:rsidR="0036423C" w:rsidRPr="00D82A46" w:rsidRDefault="00C03A45">
      <w:pPr>
        <w:rPr>
          <w:rFonts w:ascii="Calibri" w:eastAsia="Calibri" w:hAnsi="Calibri" w:cs="Calibri"/>
          <w:lang w:val="pt-PT"/>
        </w:rPr>
      </w:pPr>
      <w:r w:rsidRPr="00D82A46">
        <w:rPr>
          <w:rFonts w:ascii="Calibri" w:eastAsia="Calibri" w:hAnsi="Calibri" w:cs="Calibri"/>
          <w:lang w:val="pt-PT"/>
        </w:rPr>
        <w:t xml:space="preserve">Apelido do autor, primeira inicial. Segunda inicial., &amp; Apelido do autor, Primeira inicial. Segunda inicial. (Ano). Título do artigo: Subtítulo. </w:t>
      </w:r>
      <w:r w:rsidRPr="00D82A46">
        <w:rPr>
          <w:rFonts w:ascii="Calibri" w:eastAsia="Calibri" w:hAnsi="Calibri" w:cs="Calibri"/>
          <w:i/>
          <w:lang w:val="pt-PT"/>
        </w:rPr>
        <w:t>Título do periódico, volume (edição)</w:t>
      </w:r>
      <w:r w:rsidRPr="00D82A46">
        <w:rPr>
          <w:rFonts w:ascii="Calibri" w:eastAsia="Calibri" w:hAnsi="Calibri" w:cs="Calibri"/>
          <w:lang w:val="pt-PT"/>
        </w:rPr>
        <w:t>, intervalo de páginas. http://dx.doi.org/xx.xxxxxxxxxx OU URL.</w:t>
      </w:r>
    </w:p>
    <w:p w14:paraId="13512CBD" w14:textId="77777777" w:rsidR="0036423C" w:rsidRDefault="00C03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Vesthues, A., Lafrance, J., &amp; Schmidt, G. (2001). A SWOT analysis of education in Germany. </w:t>
      </w:r>
      <w:r>
        <w:rPr>
          <w:rFonts w:ascii="Calibri" w:eastAsia="Calibri" w:hAnsi="Calibri" w:cs="Calibri"/>
          <w:i/>
        </w:rPr>
        <w:t>Social Work in German Education</w:t>
      </w:r>
      <w:r>
        <w:rPr>
          <w:rFonts w:ascii="Calibri" w:eastAsia="Calibri" w:hAnsi="Calibri" w:cs="Calibri"/>
        </w:rPr>
        <w:t xml:space="preserve">, 20(1), 35-56. </w:t>
      </w:r>
      <w:hyperlink r:id="rId12">
        <w:r>
          <w:rPr>
            <w:rFonts w:ascii="Calibri" w:eastAsia="Calibri" w:hAnsi="Calibri" w:cs="Calibri"/>
            <w:color w:val="000000"/>
          </w:rPr>
          <w:t>http://doi.org/10.1080/02615470020028368</w:t>
        </w:r>
      </w:hyperlink>
      <w:r>
        <w:rPr>
          <w:rFonts w:ascii="Calibri" w:eastAsia="Calibri" w:hAnsi="Calibri" w:cs="Calibri"/>
        </w:rPr>
        <w:t>.</w:t>
      </w:r>
    </w:p>
    <w:p w14:paraId="2C2E0F2D" w14:textId="77777777" w:rsidR="0036423C" w:rsidRDefault="00C03A45">
      <w:pPr>
        <w:spacing w:before="240"/>
        <w:rPr>
          <w:rFonts w:ascii="Calibri" w:eastAsia="Calibri" w:hAnsi="Calibri" w:cs="Calibri"/>
          <w:smallCaps/>
          <w:highlight w:val="white"/>
        </w:rPr>
      </w:pPr>
      <w:r>
        <w:rPr>
          <w:rFonts w:ascii="Calibri" w:eastAsia="Calibri" w:hAnsi="Calibri" w:cs="Calibri"/>
          <w:smallCaps/>
          <w:highlight w:val="white"/>
        </w:rPr>
        <w:t>Portal/página Web</w:t>
      </w:r>
    </w:p>
    <w:p w14:paraId="7E08F3E1" w14:textId="77777777" w:rsidR="0036423C" w:rsidRPr="00D82A46" w:rsidRDefault="00C03A45">
      <w:pPr>
        <w:rPr>
          <w:rFonts w:ascii="Calibri" w:eastAsia="Calibri" w:hAnsi="Calibri" w:cs="Calibri"/>
          <w:lang w:val="pt-PT"/>
        </w:rPr>
      </w:pPr>
      <w:r w:rsidRPr="00D82A46">
        <w:rPr>
          <w:rFonts w:ascii="Calibri" w:eastAsia="Calibri" w:hAnsi="Calibri" w:cs="Calibri"/>
          <w:lang w:val="pt-PT"/>
        </w:rPr>
        <w:t>Autor pessoal ou corporativo. (Última atualização ou data de direitos autorais; se não souber, coloque nd). Título do documento específico. Nome do site (se necessário). URL do documento específico.</w:t>
      </w:r>
    </w:p>
    <w:p w14:paraId="38810A55" w14:textId="77777777" w:rsidR="0036423C" w:rsidRDefault="00C03A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Ahmadi, S. (2018). Lesson plan: Filter bubbles. Digital Writing &amp; Research Lab. </w:t>
      </w:r>
      <w:hyperlink r:id="rId13">
        <w:r>
          <w:rPr>
            <w:rFonts w:ascii="Calibri" w:eastAsia="Calibri" w:hAnsi="Calibri" w:cs="Calibri"/>
            <w:color w:val="000000"/>
          </w:rPr>
          <w:t>https://www.dwrl.utexas.edu/2018/01/02/lesson-plan-filter-bubbles/</w:t>
        </w:r>
      </w:hyperlink>
      <w:r>
        <w:rPr>
          <w:rFonts w:ascii="Calibri" w:eastAsia="Calibri" w:hAnsi="Calibri" w:cs="Calibri"/>
        </w:rPr>
        <w:t xml:space="preserve"> </w:t>
      </w:r>
    </w:p>
    <w:sectPr w:rsidR="003642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187C" w14:textId="77777777" w:rsidR="002C74D3" w:rsidRDefault="002C74D3">
      <w:r>
        <w:separator/>
      </w:r>
    </w:p>
  </w:endnote>
  <w:endnote w:type="continuationSeparator" w:id="0">
    <w:p w14:paraId="55386821" w14:textId="77777777" w:rsidR="002C74D3" w:rsidRDefault="002C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7B1E" w14:textId="77777777" w:rsidR="0036423C" w:rsidRDefault="00364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5631" w14:textId="77777777" w:rsidR="0036423C" w:rsidRDefault="00364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10F0" w14:textId="77777777" w:rsidR="0036423C" w:rsidRDefault="00364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ECE4" w14:textId="77777777" w:rsidR="002C74D3" w:rsidRDefault="002C74D3">
      <w:r>
        <w:separator/>
      </w:r>
    </w:p>
  </w:footnote>
  <w:footnote w:type="continuationSeparator" w:id="0">
    <w:p w14:paraId="4C01D9A0" w14:textId="77777777" w:rsidR="002C74D3" w:rsidRDefault="002C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366A" w14:textId="77777777" w:rsidR="0036423C" w:rsidRDefault="003642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206A" w14:textId="77777777" w:rsidR="0036423C" w:rsidRDefault="00C03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55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6F8C" w14:textId="77777777" w:rsidR="0036423C" w:rsidRDefault="00C03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72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DDFF0E5" wp14:editId="53294EF7">
          <wp:extent cx="5399730" cy="18669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021F"/>
    <w:multiLevelType w:val="multilevel"/>
    <w:tmpl w:val="12C2FED0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3C"/>
    <w:rsid w:val="002C74D3"/>
    <w:rsid w:val="0036423C"/>
    <w:rsid w:val="00415E0E"/>
    <w:rsid w:val="00511083"/>
    <w:rsid w:val="006A5A16"/>
    <w:rsid w:val="007F00F7"/>
    <w:rsid w:val="00C03A45"/>
    <w:rsid w:val="00D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55C2"/>
  <w15:docId w15:val="{BCB68E3C-09F3-4873-B677-21835B9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rPr>
      <w:rFonts w:eastAsia="SimSun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eastAsia="SimSu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EE04B4"/>
    <w:pPr>
      <w:suppressAutoHyphens/>
      <w:spacing w:after="240" w:line="400" w:lineRule="exact"/>
    </w:pPr>
    <w:rPr>
      <w:rFonts w:eastAsia="SimSun" w:cstheme="minorHAnsi"/>
      <w:b/>
      <w:sz w:val="36"/>
      <w:szCs w:val="32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eastAsia="SimSun"/>
      <w:noProof/>
      <w:sz w:val="16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5D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DAB"/>
    <w:rPr>
      <w:rFonts w:ascii="Segoe UI" w:eastAsia="SimSun" w:hAnsi="Segoe UI" w:cs="Segoe UI"/>
      <w:sz w:val="18"/>
      <w:szCs w:val="18"/>
      <w:lang w:val="en-GB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224FEA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2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37/0000092-000" TargetMode="External"/><Relationship Id="rId13" Type="http://schemas.openxmlformats.org/officeDocument/2006/relationships/hyperlink" Target="https://www.dwrl.utexas.edu/2018/01/02/lesson-plan-filter-bubble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i.org/10.1080/0261547002002836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sitorium.sdum.uminho.pt/bitstream/1822/62830/1/Geisa+Oliveira+Dar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tt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22533/at.ed.701191203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xI8wViz2QkTvi5iLWiknLq7xw==">CgMxLjA4AHIhMXZGU3VsVTNnTXdzNkVqSEVYVzZETFdfMlFTWUFOTmQt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lastModifiedBy>Carla Sofia Fernandes Marques</cp:lastModifiedBy>
  <cp:revision>6</cp:revision>
  <dcterms:created xsi:type="dcterms:W3CDTF">2019-05-28T16:19:00Z</dcterms:created>
  <dcterms:modified xsi:type="dcterms:W3CDTF">2024-12-04T11:24:00Z</dcterms:modified>
</cp:coreProperties>
</file>